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4da133e59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 DAGLIGVARER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DAGLIGVARER AS</w:t>
      </w:r>
    </w:p>
    <w:sectPr>
      <w:headerReference xmlns:r="http://schemas.openxmlformats.org/officeDocument/2006/relationships" w:type="default" r:id="Rbaafc293c1074516"/>
      <w:footerReference xmlns:r="http://schemas.openxmlformats.org/officeDocument/2006/relationships" w:type="default" r:id="Rff32cbd4ab08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fc293c1074516" /><Relationship Type="http://schemas.openxmlformats.org/officeDocument/2006/relationships/footer" Target="/word/footer1.xml" Id="Rff32cbd4ab084b66" /></Relationships>
</file>