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d697c5ded4b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HOTT AS</w:t>
      </w:r>
    </w:p>
    <w:sectPr>
      <w:headerReference xmlns:r="http://schemas.openxmlformats.org/officeDocument/2006/relationships" w:type="default" r:id="R1ffcd94888bb41a9"/>
      <w:footerReference xmlns:r="http://schemas.openxmlformats.org/officeDocument/2006/relationships" w:type="default" r:id="R52edf1013b14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fcd94888bb41a9" /><Relationship Type="http://schemas.openxmlformats.org/officeDocument/2006/relationships/footer" Target="/word/footer1.xml" Id="R52edf1013b144c03" /></Relationships>
</file>