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a3e3b4d0c24b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BERGSENG &amp; CO AS</w:t>
      </w:r>
    </w:p>
    <w:sectPr>
      <w:headerReference xmlns:r="http://schemas.openxmlformats.org/officeDocument/2006/relationships" w:type="default" r:id="R1bd7bb639bbe4472"/>
      <w:footerReference xmlns:r="http://schemas.openxmlformats.org/officeDocument/2006/relationships" w:type="default" r:id="Rb8052e321b6641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BERGSENG &amp; CO AS   ·   Org.nr 910 532 723   ·   Storgata 62   ·   2609 LILLEHAMMER   ·   Tlf. 61 24 88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BERGSENG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7bb639bbe4472" /><Relationship Type="http://schemas.openxmlformats.org/officeDocument/2006/relationships/footer" Target="/word/footer1.xml" Id="Rb8052e321b66417b" /></Relationships>
</file>