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70763a97b44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AS</w:t>
      </w:r>
    </w:p>
    <w:sectPr>
      <w:headerReference xmlns:r="http://schemas.openxmlformats.org/officeDocument/2006/relationships" w:type="default" r:id="Rb61a3aa8ab5e48bf"/>
      <w:footerReference xmlns:r="http://schemas.openxmlformats.org/officeDocument/2006/relationships" w:type="default" r:id="R9a06b314d975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AS   ·   Org.nr 910 791 397   ·   Bruksvegen 19   ·   2260 KIRKENÆR   ·   Tlf. 62 94 71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a3aa8ab5e48bf" /><Relationship Type="http://schemas.openxmlformats.org/officeDocument/2006/relationships/footer" Target="/word/footer1.xml" Id="R9a06b314d97545b4" /></Relationships>
</file>