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ba141cbf74b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OSKAR SYLTE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SYLTE INVEST AS</w:t>
      </w:r>
    </w:p>
    <w:sectPr>
      <w:headerReference xmlns:r="http://schemas.openxmlformats.org/officeDocument/2006/relationships" w:type="default" r:id="R488b68ccf09f47d0"/>
      <w:footerReference xmlns:r="http://schemas.openxmlformats.org/officeDocument/2006/relationships" w:type="default" r:id="Rb525c40cb8e0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INVEST AS   ·   Org.nr 912 419 487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8b68ccf09f47d0" /><Relationship Type="http://schemas.openxmlformats.org/officeDocument/2006/relationships/footer" Target="/word/footer1.xml" Id="Rb525c40cb8e04c71" /></Relationships>
</file>