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c3be3c80ae4b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HASLESTAD REGNSKAP AS</w:t>
      </w:r>
    </w:p>
    <w:sectPr>
      <w:headerReference xmlns:r="http://schemas.openxmlformats.org/officeDocument/2006/relationships" w:type="default" r:id="R9f8cdcc9d8644053"/>
      <w:footerReference xmlns:r="http://schemas.openxmlformats.org/officeDocument/2006/relationships" w:type="default" r:id="Rac837444db644f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cdcc9d8644053" /><Relationship Type="http://schemas.openxmlformats.org/officeDocument/2006/relationships/footer" Target="/word/footer1.xml" Id="Rac837444db644feb" /></Relationships>
</file>