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bf8bf2f88146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APEX NOR AS</w:t>
      </w:r>
    </w:p>
    <w:sectPr>
      <w:headerReference xmlns:r="http://schemas.openxmlformats.org/officeDocument/2006/relationships" w:type="default" r:id="R69660d1a8477498a"/>
      <w:footerReference xmlns:r="http://schemas.openxmlformats.org/officeDocument/2006/relationships" w:type="default" r:id="Re4f16a117c8149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APEX NOR AS   ·   Org.nr 912 487 148   ·   Morten Petersen-vegen 8B   ·   7712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APEX NOR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660d1a8477498a" /><Relationship Type="http://schemas.openxmlformats.org/officeDocument/2006/relationships/footer" Target="/word/footer1.xml" Id="Re4f16a117c8149a2" /></Relationships>
</file>