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4be1cc111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de282993a4708"/>
      <w:footerReference xmlns:r="http://schemas.openxmlformats.org/officeDocument/2006/relationships" w:type="default" r:id="Re5285b5b1bc0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de282993a4708" /><Relationship Type="http://schemas.openxmlformats.org/officeDocument/2006/relationships/footer" Target="/word/footer1.xml" Id="Re5285b5b1bc0458a" /></Relationships>
</file>