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b7f367e5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278c45993bd14302"/>
      <w:footerReference xmlns:r="http://schemas.openxmlformats.org/officeDocument/2006/relationships" w:type="default" r:id="R548f6c93ee51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c45993bd14302" /><Relationship Type="http://schemas.openxmlformats.org/officeDocument/2006/relationships/footer" Target="/word/footer1.xml" Id="R548f6c93ee5149c9" /></Relationships>
</file>