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79d1fe07d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TORARI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TORARI INVEST AS</w:t>
      </w:r>
    </w:p>
    <w:sectPr>
      <w:headerReference xmlns:r="http://schemas.openxmlformats.org/officeDocument/2006/relationships" w:type="default" r:id="R566db4f5d4504330"/>
      <w:footerReference xmlns:r="http://schemas.openxmlformats.org/officeDocument/2006/relationships" w:type="default" r:id="R606b7999b342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TORARI INVEST AS   ·   Org.nr 913 158 938   ·   Løvåsveien 18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db4f5d4504330" /><Relationship Type="http://schemas.openxmlformats.org/officeDocument/2006/relationships/footer" Target="/word/footer1.xml" Id="R606b7999b34241bb" /></Relationships>
</file>