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e6eefe8df04c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EFFEKT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EFFEKT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75e96c3b69147d1"/>
      <w:footerReference xmlns:r="http://schemas.openxmlformats.org/officeDocument/2006/relationships" w:type="default" r:id="R3df6427c900b49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EFFEKT REGNSKAP AS   ·   Org.nr 913 173 600   ·   Dronninggata 15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EFFEKT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5e96c3b69147d1" /><Relationship Type="http://schemas.openxmlformats.org/officeDocument/2006/relationships/footer" Target="/word/footer1.xml" Id="R3df6427c900b4969" /></Relationships>
</file>