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05a170b75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ORSTAD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99601f6214f44bb1"/>
      <w:footerReference xmlns:r="http://schemas.openxmlformats.org/officeDocument/2006/relationships" w:type="default" r:id="R5a6bf47e28fa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01f6214f44bb1" /><Relationship Type="http://schemas.openxmlformats.org/officeDocument/2006/relationships/footer" Target="/word/footer1.xml" Id="R5a6bf47e28fa424e" /></Relationships>
</file>