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03a1cc88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6518288a02884adb"/>
      <w:footerReference xmlns:r="http://schemas.openxmlformats.org/officeDocument/2006/relationships" w:type="default" r:id="Rb98e3f33620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288a02884adb" /><Relationship Type="http://schemas.openxmlformats.org/officeDocument/2006/relationships/footer" Target="/word/footer1.xml" Id="Rb98e3f3362004b20" /></Relationships>
</file>