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6b403494f945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CHAPEL HILL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CHAPEL HILL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0dcb27f391d441a"/>
      <w:footerReference xmlns:r="http://schemas.openxmlformats.org/officeDocument/2006/relationships" w:type="default" r:id="Rd5f01296366e4d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CHAPEL HILL INVEST AS   ·   Org.nr 914 205 360   ·   C/O Marius Lorentzen, Holmenveien 34E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CHAPEL HILL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dcb27f391d441a" /><Relationship Type="http://schemas.openxmlformats.org/officeDocument/2006/relationships/footer" Target="/word/footer1.xml" Id="Rd5f01296366e4d02" /></Relationships>
</file>