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8e757741248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STALL CBL AS, org.nr 914 205 379,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49929863d0804102"/>
      <w:footerReference xmlns:r="http://schemas.openxmlformats.org/officeDocument/2006/relationships" w:type="default" r:id="R2d8948ce6b4f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29863d0804102" /><Relationship Type="http://schemas.openxmlformats.org/officeDocument/2006/relationships/footer" Target="/word/footer1.xml" Id="R2d8948ce6b4f45e1" /></Relationships>
</file>