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704df02ae4c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INVESTORIUS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INVESTORIUS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d79e2220e24be1"/>
      <w:footerReference xmlns:r="http://schemas.openxmlformats.org/officeDocument/2006/relationships" w:type="default" r:id="Rffad3dff2b94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INVESTORIUS AS   ·   Org.nr 914 205 409   ·   Bankveien 42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79e2220e24be1" /><Relationship Type="http://schemas.openxmlformats.org/officeDocument/2006/relationships/footer" Target="/word/footer1.xml" Id="Rffad3dff2b944857" /></Relationships>
</file>