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9fff75eca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adcd1d04d3f34851"/>
      <w:footerReference xmlns:r="http://schemas.openxmlformats.org/officeDocument/2006/relationships" w:type="default" r:id="Reac17e54ceb3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1d04d3f34851" /><Relationship Type="http://schemas.openxmlformats.org/officeDocument/2006/relationships/footer" Target="/word/footer1.xml" Id="Reac17e54ceb34b92" /></Relationships>
</file>