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a73097457d4c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VÅGATUN AS</w:t>
      </w:r>
    </w:p>
    <w:sectPr>
      <w:headerReference xmlns:r="http://schemas.openxmlformats.org/officeDocument/2006/relationships" w:type="default" r:id="R84484d837ce6470a"/>
      <w:footerReference xmlns:r="http://schemas.openxmlformats.org/officeDocument/2006/relationships" w:type="default" r:id="R247942da1d254a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VÅGATUN AS   ·   Org.nr 914 615 232   ·   c/o Vidar Namdal, Hammarslandgrenda 16   ·   5252 SØREIDGREND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VÅGATUN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484d837ce6470a" /><Relationship Type="http://schemas.openxmlformats.org/officeDocument/2006/relationships/footer" Target="/word/footer1.xml" Id="R247942da1d254aac" /></Relationships>
</file>