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ffa5b2472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INVEST I AS</w:t>
      </w:r>
    </w:p>
    <w:sectPr>
      <w:headerReference xmlns:r="http://schemas.openxmlformats.org/officeDocument/2006/relationships" w:type="default" r:id="R1cfb31a388b24f04"/>
      <w:footerReference xmlns:r="http://schemas.openxmlformats.org/officeDocument/2006/relationships" w:type="default" r:id="R30e25f40c4f7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INVEST I AS   ·   Org.nr 914 621 739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b31a388b24f04" /><Relationship Type="http://schemas.openxmlformats.org/officeDocument/2006/relationships/footer" Target="/word/footer1.xml" Id="R30e25f40c4f74f9c" /></Relationships>
</file>