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9bbdee68a4e4cf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MIKKELI UTVIKLING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Sparbu,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MIKKELI UTVIKLING AS</w:t>
      </w:r>
    </w:p>
    <w:sectPr>
      <w:headerReference xmlns:r="http://schemas.openxmlformats.org/officeDocument/2006/relationships" w:type="default" r:id="R894274a082fa479a"/>
      <w:footerReference xmlns:r="http://schemas.openxmlformats.org/officeDocument/2006/relationships" w:type="default" r:id="Rab2a51ad26b24f6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MIKKELI UTVIKLING AS   ·   Org.nr 914 737 974   ·   Tuvlivegen 9A   ·   7710 SPARBU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MIKKELI UTVIKLING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94274a082fa479a" /><Relationship Type="http://schemas.openxmlformats.org/officeDocument/2006/relationships/footer" Target="/word/footer1.xml" Id="Rab2a51ad26b24f6f" /></Relationships>
</file>