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6d2cbb79f49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JTA KAPITAL AS</w:t>
      </w:r>
    </w:p>
    <w:sectPr>
      <w:headerReference xmlns:r="http://schemas.openxmlformats.org/officeDocument/2006/relationships" w:type="default" r:id="R0921e6d0dc8c4487"/>
      <w:footerReference xmlns:r="http://schemas.openxmlformats.org/officeDocument/2006/relationships" w:type="default" r:id="R51c739f263054a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JTA KAPITAL AS   ·   Org.nr 915 051 650   ·   c/o Jan Tore Aarskog, Rossnessvingen 4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JTA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21e6d0dc8c4487" /><Relationship Type="http://schemas.openxmlformats.org/officeDocument/2006/relationships/footer" Target="/word/footer1.xml" Id="R51c739f263054a3b" /></Relationships>
</file>