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b5279d254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HEGERLAND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HEGERLAND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99aafbd5a4772"/>
      <w:footerReference xmlns:r="http://schemas.openxmlformats.org/officeDocument/2006/relationships" w:type="default" r:id="R8ca16311e461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99aafbd5a4772" /><Relationship Type="http://schemas.openxmlformats.org/officeDocument/2006/relationships/footer" Target="/word/footer1.xml" Id="R8ca16311e461435e" /></Relationships>
</file>