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d18bb4065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SØRBYE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SØRBYE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2700f0fe145e7"/>
      <w:footerReference xmlns:r="http://schemas.openxmlformats.org/officeDocument/2006/relationships" w:type="default" r:id="Ra44bdf764056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2700f0fe145e7" /><Relationship Type="http://schemas.openxmlformats.org/officeDocument/2006/relationships/footer" Target="/word/footer1.xml" Id="Ra44bdf764056456f" /></Relationships>
</file>