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69b638ae545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URSUS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URSUS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813e239f24b53"/>
      <w:footerReference xmlns:r="http://schemas.openxmlformats.org/officeDocument/2006/relationships" w:type="default" r:id="R95f8900fb181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HOLDING AS   ·   Org.nr 916 054 653   ·  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813e239f24b53" /><Relationship Type="http://schemas.openxmlformats.org/officeDocument/2006/relationships/footer" Target="/word/footer1.xml" Id="R95f8900fb18147a8" /></Relationships>
</file>