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398e455e7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KROGH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KROGH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cc6cd35ebe42c1"/>
      <w:footerReference xmlns:r="http://schemas.openxmlformats.org/officeDocument/2006/relationships" w:type="default" r:id="R0ee141ffe86140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REVISJON AS   ·   Org.nr 916 131 720   ·   Ekholtveien 114   ·   1526 MOSS   ·   nkk@kroghrevisjon.no   ·   www.kroghrevisjon.no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cc6cd35ebe42c1" /><Relationship Type="http://schemas.openxmlformats.org/officeDocument/2006/relationships/footer" Target="/word/footer1.xml" Id="R0ee141ffe86140aa" /></Relationships>
</file>