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1794ae4ad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f9195051bac74ef3"/>
      <w:footerReference xmlns:r="http://schemas.openxmlformats.org/officeDocument/2006/relationships" w:type="default" r:id="R3102a53bc634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95051bac74ef3" /><Relationship Type="http://schemas.openxmlformats.org/officeDocument/2006/relationships/footer" Target="/word/footer1.xml" Id="R3102a53bc6344f20" /></Relationships>
</file>