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bd541f865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9e276b3275a44da7"/>
      <w:footerReference xmlns:r="http://schemas.openxmlformats.org/officeDocument/2006/relationships" w:type="default" r:id="Rcc8c5d688eed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76b3275a44da7" /><Relationship Type="http://schemas.openxmlformats.org/officeDocument/2006/relationships/footer" Target="/word/footer1.xml" Id="Rcc8c5d688eed43bb" /></Relationships>
</file>