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a752c589cc43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MASHUA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MASHUA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9cd5e3acc6428b"/>
      <w:footerReference xmlns:r="http://schemas.openxmlformats.org/officeDocument/2006/relationships" w:type="default" r:id="Ree808d0763c74a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MASHUA INVEST AS   ·   Org.nr 916 468 164   ·   Høgeveien 49   ·   4026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MASHUA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9cd5e3acc6428b" /><Relationship Type="http://schemas.openxmlformats.org/officeDocument/2006/relationships/footer" Target="/word/footer1.xml" Id="Ree808d0763c74aa6" /></Relationships>
</file>