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bb33d07d54a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MASHUA INVEST AS</w:t>
      </w:r>
    </w:p>
    <w:sectPr>
      <w:headerReference xmlns:r="http://schemas.openxmlformats.org/officeDocument/2006/relationships" w:type="default" r:id="Rd2e84d948e6d490d"/>
      <w:footerReference xmlns:r="http://schemas.openxmlformats.org/officeDocument/2006/relationships" w:type="default" r:id="R6e6da21c7cec47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MASHUA INVEST AS   ·   Org.nr 916 468 164   ·   Høgeveien 49   ·   4026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MASHUA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e84d948e6d490d" /><Relationship Type="http://schemas.openxmlformats.org/officeDocument/2006/relationships/footer" Target="/word/footer1.xml" Id="R6e6da21c7cec4700" /></Relationships>
</file>