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a126f85ed48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SIGV TOMSTAD AS</w:t>
      </w:r>
    </w:p>
    <w:sectPr>
      <w:headerReference xmlns:r="http://schemas.openxmlformats.org/officeDocument/2006/relationships" w:type="default" r:id="Re664b250eb6b4f20"/>
      <w:footerReference xmlns:r="http://schemas.openxmlformats.org/officeDocument/2006/relationships" w:type="default" r:id="R7ee9dc77328444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SIGV TOMSTAD AS   ·   Org.nr 916 802 048   ·   Hagebyen 17   ·   4130 HJELMELAND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SIGV TOMSTAD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4b250eb6b4f20" /><Relationship Type="http://schemas.openxmlformats.org/officeDocument/2006/relationships/footer" Target="/word/footer1.xml" Id="R7ee9dc77328444ef" /></Relationships>
</file>