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58d3cb52f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RYPDAL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afdcee65d83a48ef"/>
      <w:footerReference xmlns:r="http://schemas.openxmlformats.org/officeDocument/2006/relationships" w:type="default" r:id="R253035ad8a53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cee65d83a48ef" /><Relationship Type="http://schemas.openxmlformats.org/officeDocument/2006/relationships/footer" Target="/word/footer1.xml" Id="R253035ad8a534da3" /></Relationships>
</file>