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aa94997ea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1fbc24ecd48ee"/>
      <w:footerReference xmlns:r="http://schemas.openxmlformats.org/officeDocument/2006/relationships" w:type="default" r:id="Rae2a264f06af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1fbc24ecd48ee" /><Relationship Type="http://schemas.openxmlformats.org/officeDocument/2006/relationships/footer" Target="/word/footer1.xml" Id="Rae2a264f06af4264" /></Relationships>
</file>