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bba444bfc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c55a354d1404f"/>
      <w:footerReference xmlns:r="http://schemas.openxmlformats.org/officeDocument/2006/relationships" w:type="default" r:id="Ra12da75673fd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c55a354d1404f" /><Relationship Type="http://schemas.openxmlformats.org/officeDocument/2006/relationships/footer" Target="/word/footer1.xml" Id="Ra12da75673fd498f" /></Relationships>
</file>