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eed14c242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KALLASTEN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f4fadf87f2ab4a23"/>
      <w:footerReference xmlns:r="http://schemas.openxmlformats.org/officeDocument/2006/relationships" w:type="default" r:id="Raec24879af50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adf87f2ab4a23" /><Relationship Type="http://schemas.openxmlformats.org/officeDocument/2006/relationships/footer" Target="/word/footer1.xml" Id="Raec24879af504b36" /></Relationships>
</file>