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339a64c4b542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Straumsgrend,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FGA INVEST AS</w:t>
      </w:r>
    </w:p>
    <w:sectPr>
      <w:headerReference xmlns:r="http://schemas.openxmlformats.org/officeDocument/2006/relationships" w:type="default" r:id="R54dbafd46dfc4ffd"/>
      <w:footerReference xmlns:r="http://schemas.openxmlformats.org/officeDocument/2006/relationships" w:type="default" r:id="Rf88fbe01164c47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FGA INVEST AS   ·   Org.nr 917 191 972   ·   Straumsåsen 82   ·   5151 STRAUMSGREND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dbafd46dfc4ffd" /><Relationship Type="http://schemas.openxmlformats.org/officeDocument/2006/relationships/footer" Target="/word/footer1.xml" Id="Rf88fbe01164c4743" /></Relationships>
</file>