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c6f7cf559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GEORG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a1649f1f681348eb"/>
      <w:footerReference xmlns:r="http://schemas.openxmlformats.org/officeDocument/2006/relationships" w:type="default" r:id="Rc79a3762f663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49f1f681348eb" /><Relationship Type="http://schemas.openxmlformats.org/officeDocument/2006/relationships/footer" Target="/word/footer1.xml" Id="Rc79a3762f663462d" /></Relationships>
</file>