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e93ae2a25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6868caa6142fc"/>
      <w:footerReference xmlns:r="http://schemas.openxmlformats.org/officeDocument/2006/relationships" w:type="default" r:id="R12a0e47f08cc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NÆRINGSREGNSKAP AS   ·   Org.nr 917 639 426   ·   Torget 2   ·   9325 BARDUFOSS   ·   Tlf. 77 83 04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6868caa6142fc" /><Relationship Type="http://schemas.openxmlformats.org/officeDocument/2006/relationships/footer" Target="/word/footer1.xml" Id="R12a0e47f08cc4375" /></Relationships>
</file>