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fd295c544943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SUPERTANKER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SUPERTANKER AS</w:t>
      </w:r>
    </w:p>
    <w:sectPr>
      <w:headerReference xmlns:r="http://schemas.openxmlformats.org/officeDocument/2006/relationships" w:type="default" r:id="R334634375e614f23"/>
      <w:footerReference xmlns:r="http://schemas.openxmlformats.org/officeDocument/2006/relationships" w:type="default" r:id="Rf2d244f2d4b848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SUPERTANKER AS   ·   Org.nr 918 030 174   ·   Verksgata 42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SUPERTANKER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4634375e614f23" /><Relationship Type="http://schemas.openxmlformats.org/officeDocument/2006/relationships/footer" Target="/word/footer1.xml" Id="Rf2d244f2d4b84895" /></Relationships>
</file>