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34da1069db41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PENDO CONSULT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6e8cc72de2bb4242"/>
      <w:footerReference xmlns:r="http://schemas.openxmlformats.org/officeDocument/2006/relationships" w:type="default" r:id="Rfae9e6fc75b34f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8cc72de2bb4242" /><Relationship Type="http://schemas.openxmlformats.org/officeDocument/2006/relationships/footer" Target="/word/footer1.xml" Id="Rfae9e6fc75b34f6d" /></Relationships>
</file>