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e5b5b94c4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c50c75d1848a5"/>
      <w:footerReference xmlns:r="http://schemas.openxmlformats.org/officeDocument/2006/relationships" w:type="default" r:id="R68d6c113facd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KOMMUNE   ·   Org.nr 918 082 956   ·   Feyers gate 7   ·   3256 LARVIK   ·   Tlf. 33171000   ·   postmottak@larvik.kommune.no   ·   www.larvik.kommune.no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c50c75d1848a5" /><Relationship Type="http://schemas.openxmlformats.org/officeDocument/2006/relationships/footer" Target="/word/footer1.xml" Id="R68d6c113facd4289" /></Relationships>
</file>