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25064bd1c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80320a4f044f6f"/>
      <w:footerReference xmlns:r="http://schemas.openxmlformats.org/officeDocument/2006/relationships" w:type="default" r:id="R9220e5d26f6d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0320a4f044f6f" /><Relationship Type="http://schemas.openxmlformats.org/officeDocument/2006/relationships/footer" Target="/word/footer1.xml" Id="R9220e5d26f6d41e9" /></Relationships>
</file>