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1a7eb14b4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PETCHA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PETCHA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f9cef60f14833"/>
      <w:footerReference xmlns:r="http://schemas.openxmlformats.org/officeDocument/2006/relationships" w:type="default" r:id="R674a675d2ff4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PETCHA AS   ·   Org.nr 918 183 523   ·   Skovveien 26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PETCHA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f9cef60f14833" /><Relationship Type="http://schemas.openxmlformats.org/officeDocument/2006/relationships/footer" Target="/word/footer1.xml" Id="R674a675d2ff44393" /></Relationships>
</file>