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935932914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PETCHA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PETCHA AS</w:t>
      </w:r>
    </w:p>
    <w:sectPr>
      <w:headerReference xmlns:r="http://schemas.openxmlformats.org/officeDocument/2006/relationships" w:type="default" r:id="R261ce1be943449b3"/>
      <w:footerReference xmlns:r="http://schemas.openxmlformats.org/officeDocument/2006/relationships" w:type="default" r:id="R4a369823ba3e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PETCHA AS   ·   Org.nr 918 183 523   ·   Skovveien 26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PETCHA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ce1be943449b3" /><Relationship Type="http://schemas.openxmlformats.org/officeDocument/2006/relationships/footer" Target="/word/footer1.xml" Id="R4a369823ba3e4c8c" /></Relationships>
</file>