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92c16ea81045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NØTTERØY- TØNSBERG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NØTTERØY- TØNSBERG</w:t>
      </w:r>
    </w:p>
    <w:sectPr>
      <w:headerReference xmlns:r="http://schemas.openxmlformats.org/officeDocument/2006/relationships" w:type="default" r:id="R631ee36cf29f4ff9"/>
      <w:footerReference xmlns:r="http://schemas.openxmlformats.org/officeDocument/2006/relationships" w:type="default" r:id="R2ffc19b7b58647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NØTTERØY- TØNSBERG   ·   Org.nr 918 290 982   ·   Rambergveien 1   ·   3115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NØTTERØY- TØNSBERG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ee36cf29f4ff9" /><Relationship Type="http://schemas.openxmlformats.org/officeDocument/2006/relationships/footer" Target="/word/footer1.xml" Id="R2ffc19b7b5864787" /></Relationships>
</file>