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d4acadfbe44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RGI AS</w:t>
      </w:r>
    </w:p>
    <w:sectPr>
      <w:headerReference xmlns:r="http://schemas.openxmlformats.org/officeDocument/2006/relationships" w:type="default" r:id="R4c72c7728ec24813"/>
      <w:footerReference xmlns:r="http://schemas.openxmlformats.org/officeDocument/2006/relationships" w:type="default" r:id="R359ac9c08d3446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RGI AS   ·   Org.nr 918 314 849   ·   Snopenesvegen 43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2c7728ec24813" /><Relationship Type="http://schemas.openxmlformats.org/officeDocument/2006/relationships/footer" Target="/word/footer1.xml" Id="R359ac9c08d34463c" /></Relationships>
</file>