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7520f026e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PHOENIX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PHOENIX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d84e9b8c64b0b"/>
      <w:footerReference xmlns:r="http://schemas.openxmlformats.org/officeDocument/2006/relationships" w:type="default" r:id="R1a9eef51732c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d84e9b8c64b0b" /><Relationship Type="http://schemas.openxmlformats.org/officeDocument/2006/relationships/footer" Target="/word/footer1.xml" Id="R1a9eef51732c418e" /></Relationships>
</file>