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3b924e43c4f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GRØNENG KAPITAL AS, org.nr 918 808 043,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ea445d6d4c53427f"/>
      <w:footerReference xmlns:r="http://schemas.openxmlformats.org/officeDocument/2006/relationships" w:type="default" r:id="R223296a7fee1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45d6d4c53427f" /><Relationship Type="http://schemas.openxmlformats.org/officeDocument/2006/relationships/footer" Target="/word/footer1.xml" Id="R223296a7fee14f84" /></Relationships>
</file>