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6fca972fc46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RRO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55fba84cdae4578"/>
      <w:footerReference xmlns:r="http://schemas.openxmlformats.org/officeDocument/2006/relationships" w:type="default" r:id="R6d8937b68bab42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RRO AS   ·   Org.nr 919 086 688   ·   Damvegen 8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fba84cdae4578" /><Relationship Type="http://schemas.openxmlformats.org/officeDocument/2006/relationships/footer" Target="/word/footer1.xml" Id="R6d8937b68bab4295" /></Relationships>
</file>