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6258fcec8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db5da1ce42f446bc"/>
      <w:footerReference xmlns:r="http://schemas.openxmlformats.org/officeDocument/2006/relationships" w:type="default" r:id="Rd4c03969e5ae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da1ce42f446bc" /><Relationship Type="http://schemas.openxmlformats.org/officeDocument/2006/relationships/footer" Target="/word/footer1.xml" Id="Rd4c03969e5ae4e7c" /></Relationships>
</file>