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a0bdfe2dc40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NORLINK GRUPPEN AS</w:t>
      </w:r>
    </w:p>
    <w:sectPr>
      <w:headerReference xmlns:r="http://schemas.openxmlformats.org/officeDocument/2006/relationships" w:type="default" r:id="Rb3ad1fca56874a7d"/>
      <w:footerReference xmlns:r="http://schemas.openxmlformats.org/officeDocument/2006/relationships" w:type="default" r:id="R526ab3f1ace947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GRUPPEN AS   ·   Org.nr 919 099 011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ad1fca56874a7d" /><Relationship Type="http://schemas.openxmlformats.org/officeDocument/2006/relationships/footer" Target="/word/footer1.xml" Id="R526ab3f1ace94769" /></Relationships>
</file>